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340E12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0D5389">
        <w:rPr>
          <w:rFonts w:cs="B Mitra" w:hint="cs"/>
          <w:b/>
          <w:bCs/>
          <w:sz w:val="32"/>
          <w:szCs w:val="32"/>
          <w:rtl/>
          <w:lang w:bidi="fa-IR"/>
        </w:rPr>
        <w:t xml:space="preserve">      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دریافت واگذاری صدور مجوز توزیع داروهای ترخیص شده وارداتی </w:t>
      </w:r>
      <w:r w:rsidR="00340E12" w:rsidRPr="000D5389">
        <w:rPr>
          <w:rFonts w:cs="B Mitra" w:hint="cs"/>
          <w:b/>
          <w:bCs/>
          <w:sz w:val="32"/>
          <w:szCs w:val="32"/>
          <w:rtl/>
          <w:lang w:bidi="fa-IR"/>
        </w:rPr>
        <w:t>(دارو/موادبیولوژیک دامپزشکی )</w:t>
      </w:r>
      <w:bookmarkStart w:id="0" w:name="_GoBack"/>
      <w:bookmarkEnd w:id="0"/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340E12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340E12">
        <w:rPr>
          <w:rFonts w:cs="B Mitra" w:hint="cs"/>
          <w:b/>
          <w:bCs/>
          <w:sz w:val="28"/>
          <w:szCs w:val="28"/>
          <w:rtl/>
          <w:lang w:bidi="fa-IR"/>
        </w:rPr>
        <w:t xml:space="preserve">دریافت واگذاری صدور مجوز توزیع داروهای ترخیص شده وارداتی (دارو/مواد بیولوژِیک دامپزشکی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>بخش خدمات وسلامت شاخه دامپزشکی زیر شاخه تشخیص و درمان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EE14CC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EE14CC" w:rsidRPr="00EE14CC">
        <w:rPr>
          <w:rFonts w:cs="B Mitra" w:hint="cs"/>
          <w:b/>
          <w:bCs/>
          <w:sz w:val="28"/>
          <w:szCs w:val="28"/>
          <w:rtl/>
        </w:rPr>
        <w:t xml:space="preserve">دریافت واگذاری صدور </w:t>
      </w:r>
      <w:r w:rsidR="007077EA" w:rsidRPr="00EE14CC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EE14CC" w:rsidRPr="00EE14CC">
        <w:rPr>
          <w:rFonts w:cs="B Mitra" w:hint="cs"/>
          <w:b/>
          <w:bCs/>
          <w:sz w:val="28"/>
          <w:szCs w:val="28"/>
          <w:rtl/>
          <w:lang w:bidi="fa-IR"/>
        </w:rPr>
        <w:t>توزیع داروهای ترخیص شده</w:t>
      </w:r>
      <w:r w:rsidR="00EE14CC">
        <w:rPr>
          <w:rFonts w:cs="B Mitra" w:hint="cs"/>
          <w:b/>
          <w:bCs/>
          <w:sz w:val="28"/>
          <w:szCs w:val="28"/>
          <w:rtl/>
          <w:lang w:bidi="fa-IR"/>
        </w:rPr>
        <w:t xml:space="preserve"> وارداتی (دارو/موادبیولوژیک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دامپزشکی </w:t>
      </w:r>
      <w:r w:rsidR="00EE14CC">
        <w:rPr>
          <w:rFonts w:cs="B Mitra" w:hint="cs"/>
          <w:b/>
          <w:bCs/>
          <w:sz w:val="28"/>
          <w:szCs w:val="28"/>
          <w:rtl/>
          <w:lang w:bidi="fa-IR"/>
        </w:rPr>
        <w:t>)</w:t>
      </w:r>
      <w:r w:rsidRPr="0067601A">
        <w:rPr>
          <w:rFonts w:cs="B Mitra"/>
          <w:sz w:val="28"/>
          <w:szCs w:val="28"/>
          <w:rtl/>
        </w:rPr>
        <w:t>" 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AD19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مجوز </w:t>
      </w:r>
      <w:r w:rsidR="00AD190A">
        <w:rPr>
          <w:rFonts w:cs="B Mitra" w:hint="cs"/>
          <w:sz w:val="28"/>
          <w:szCs w:val="28"/>
          <w:rtl/>
        </w:rPr>
        <w:t>توزیع داروهای ترخیص شده وارداتی</w:t>
      </w:r>
      <w:r w:rsidR="003C7CFC">
        <w:rPr>
          <w:rFonts w:cs="B Mitra" w:hint="cs"/>
          <w:sz w:val="28"/>
          <w:szCs w:val="28"/>
          <w:rtl/>
        </w:rPr>
        <w:t xml:space="preserve"> </w:t>
      </w:r>
      <w:r w:rsidR="00AD190A">
        <w:rPr>
          <w:rFonts w:cs="B Mitra" w:hint="cs"/>
          <w:sz w:val="28"/>
          <w:szCs w:val="28"/>
          <w:rtl/>
        </w:rPr>
        <w:t xml:space="preserve">(دارو ،مواد بیولوژیک </w:t>
      </w:r>
      <w:r>
        <w:rPr>
          <w:rFonts w:cs="B Mitra" w:hint="cs"/>
          <w:sz w:val="28"/>
          <w:szCs w:val="28"/>
          <w:rtl/>
        </w:rPr>
        <w:t xml:space="preserve">دامپزشکی </w:t>
      </w:r>
      <w:r w:rsidR="00E630BA">
        <w:rPr>
          <w:rFonts w:cs="B Mitra" w:hint="cs"/>
          <w:sz w:val="28"/>
          <w:szCs w:val="28"/>
          <w:rtl/>
        </w:rPr>
        <w:t>)</w:t>
      </w:r>
      <w:r>
        <w:rPr>
          <w:rFonts w:cs="B Mitra" w:hint="cs"/>
          <w:sz w:val="28"/>
          <w:szCs w:val="28"/>
          <w:rtl/>
        </w:rPr>
        <w:t>توسط ادارات کل دامپزشکی استانها و سازمان دامپزشکی .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پروانه بهداشتی تاسیس صنایع وابسته به دامپزشکی 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ED39E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ED39EF">
        <w:rPr>
          <w:rFonts w:cs="B Mitra" w:hint="cs"/>
          <w:sz w:val="28"/>
          <w:szCs w:val="28"/>
          <w:rtl/>
        </w:rPr>
        <w:t xml:space="preserve">ورود دارو و تجهیزات و مواد مصرفی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BF6D7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BF6D73">
        <w:rPr>
          <w:rFonts w:cs="B Mitra" w:hint="cs"/>
          <w:sz w:val="28"/>
          <w:szCs w:val="28"/>
          <w:rtl/>
          <w:lang w:bidi="fa-IR"/>
        </w:rPr>
        <w:t xml:space="preserve">توزیع داروهای ترخیص شده وارداتی </w:t>
      </w:r>
      <w:r w:rsidR="00335A3A">
        <w:rPr>
          <w:rFonts w:cs="B Mitra" w:hint="cs"/>
          <w:sz w:val="28"/>
          <w:szCs w:val="28"/>
          <w:rtl/>
        </w:rPr>
        <w:t xml:space="preserve">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2B5F93" w:rsidRDefault="002B5F93" w:rsidP="00BF6D73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BF6D73">
        <w:rPr>
          <w:rFonts w:cs="B Mitra" w:hint="cs"/>
          <w:sz w:val="28"/>
          <w:szCs w:val="28"/>
          <w:rtl/>
        </w:rPr>
        <w:t>گواهی (توسط شرکت پخش سراسری متقاضی )</w:t>
      </w:r>
    </w:p>
    <w:p w:rsidR="00105549" w:rsidRDefault="00105549" w:rsidP="00BF6D7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</w:t>
      </w:r>
      <w:r w:rsidR="00BF6D73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ا</w:t>
      </w:r>
      <w:r w:rsidR="00BF6D73">
        <w:rPr>
          <w:rFonts w:cs="B Mitra" w:hint="cs"/>
          <w:sz w:val="28"/>
          <w:szCs w:val="28"/>
          <w:rtl/>
        </w:rPr>
        <w:t>را بودن گواهی بهداشتی ترخیص محموله (صادره از دامپزشکی )</w:t>
      </w:r>
    </w:p>
    <w:p w:rsidR="009439BC" w:rsidRDefault="00105549" w:rsidP="00BF6D7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BF6D73">
        <w:rPr>
          <w:rFonts w:cs="B Mitra" w:hint="cs"/>
          <w:sz w:val="28"/>
          <w:szCs w:val="28"/>
          <w:rtl/>
        </w:rPr>
        <w:t>نتایج آزمایش / آزمایشات محموله از مرکز ملی تشخیص ، مطالعات کاربری و آزمایشگاه های مرجع (در صورتی که تاریخ نتایج آزمایش /</w:t>
      </w:r>
      <w:r w:rsidR="009439BC">
        <w:rPr>
          <w:rFonts w:cs="B Mitra" w:hint="cs"/>
          <w:sz w:val="28"/>
          <w:szCs w:val="28"/>
          <w:rtl/>
        </w:rPr>
        <w:t xml:space="preserve"> آزمایشات محموله درخواستی بیش از یک سال بوده و یا محموله برای اولین بار وارد کشور گردیده ،اخذ موافقت دفتر دارو و درمان سازمان لازم است . </w:t>
      </w:r>
    </w:p>
    <w:p w:rsidR="009439BC" w:rsidRDefault="009439BC" w:rsidP="000E74FE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 </w:t>
      </w:r>
      <w:r w:rsidR="000E74FE">
        <w:rPr>
          <w:rFonts w:cs="B Mitra" w:hint="cs"/>
          <w:sz w:val="28"/>
          <w:szCs w:val="28"/>
          <w:rtl/>
        </w:rPr>
        <w:t xml:space="preserve">دارا بودن </w:t>
      </w:r>
      <w:r>
        <w:rPr>
          <w:rFonts w:cs="B Mitra" w:hint="cs"/>
          <w:sz w:val="28"/>
          <w:szCs w:val="28"/>
          <w:rtl/>
        </w:rPr>
        <w:t xml:space="preserve"> گواهی حمل بهداشتی کالا از گمرک تا انبار شرکت قابل رد یابی در سامانه خدمات دارویی دامپزشکی </w:t>
      </w:r>
    </w:p>
    <w:p w:rsidR="000E74FE" w:rsidRDefault="009439BC" w:rsidP="000E74FE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</w:t>
      </w:r>
      <w:r w:rsidR="000E74FE">
        <w:rPr>
          <w:rFonts w:cs="B Mitra" w:hint="cs"/>
          <w:sz w:val="28"/>
          <w:szCs w:val="28"/>
          <w:rtl/>
        </w:rPr>
        <w:t xml:space="preserve">دارا بودن </w:t>
      </w:r>
      <w:r>
        <w:rPr>
          <w:rFonts w:cs="B Mitra" w:hint="cs"/>
          <w:sz w:val="28"/>
          <w:szCs w:val="28"/>
          <w:rtl/>
        </w:rPr>
        <w:t>تاییدیه مسئول فنی شرکت مبنی بر نگهداری کالا مطابق ب</w:t>
      </w:r>
      <w:r w:rsidR="000E74FE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 xml:space="preserve"> ضوابط و مقررات سازمان دا</w:t>
      </w:r>
      <w:r w:rsidR="000E74FE">
        <w:rPr>
          <w:rFonts w:cs="B Mitra" w:hint="cs"/>
          <w:sz w:val="28"/>
          <w:szCs w:val="28"/>
          <w:rtl/>
        </w:rPr>
        <w:t xml:space="preserve">مپزشکی کشور مطابق فرم مربوط </w:t>
      </w:r>
    </w:p>
    <w:p w:rsidR="000E74FE" w:rsidRDefault="000E74FE" w:rsidP="000E74F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6-دارا بودن پرینت ترخیص صادره از سامانه گمرک (برگ سبز سابق )</w:t>
      </w:r>
    </w:p>
    <w:p w:rsidR="000E74FE" w:rsidRDefault="000E74FE" w:rsidP="000E74FE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7- واجد شرایط بودن محموله برای توزیع در بازدید از محموله توسط کارشناسان آن اداره کل مطابق چک لیست مربوط </w:t>
      </w: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0E74FE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 xml:space="preserve">تکمیل شده تقاضای صدور </w:t>
      </w:r>
      <w:r w:rsidR="000E74FE">
        <w:rPr>
          <w:rFonts w:cs="B Mitra" w:hint="cs"/>
          <w:sz w:val="28"/>
          <w:szCs w:val="28"/>
          <w:rtl/>
        </w:rPr>
        <w:t xml:space="preserve">گواهی </w:t>
      </w:r>
    </w:p>
    <w:p w:rsidR="000E74FE" w:rsidRDefault="000E74FE" w:rsidP="000E74FE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تصویر گواهی بهداشتی ترخیص محموله (صادره از دامپزشکی )</w:t>
      </w:r>
    </w:p>
    <w:p w:rsidR="00B10579" w:rsidRDefault="000E74FE" w:rsidP="000E74F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 </w:t>
      </w:r>
      <w:r>
        <w:rPr>
          <w:rFonts w:cs="B Mitra" w:hint="cs"/>
          <w:sz w:val="28"/>
          <w:szCs w:val="28"/>
          <w:rtl/>
        </w:rPr>
        <w:t>نتایج آزمایش / آزمایشات محموله از مرکز ملی تشخیص ، مطالعات کاربری و آزمایشگاه های مرجع (در صورتی که تاریخ نتایج آزمایش / آزمایشات محموله درخواستی بیش از یک سال بوده و یا محموله برای اولین بار وارد کشور گردیده ،اخذ موافقت دفتر دارو و درمان سازمان لازم است .</w:t>
      </w:r>
      <w:r w:rsidR="006F72A0">
        <w:rPr>
          <w:rFonts w:cs="B Mitra" w:hint="cs"/>
          <w:sz w:val="28"/>
          <w:szCs w:val="28"/>
          <w:rtl/>
        </w:rPr>
        <w:t>)</w:t>
      </w:r>
    </w:p>
    <w:p w:rsidR="000E74FE" w:rsidRDefault="00B10579" w:rsidP="00B1057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</w:t>
      </w:r>
      <w:r w:rsidR="000E74FE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تصویر </w:t>
      </w:r>
      <w:r>
        <w:rPr>
          <w:rFonts w:cs="B Mitra" w:hint="cs"/>
          <w:sz w:val="28"/>
          <w:szCs w:val="28"/>
          <w:rtl/>
        </w:rPr>
        <w:t>گواهی حمل بهداشتی کالا از گمرک تا انبار شرکت قابل رد یابی در سامانه خدمات دارویی دامپزشکی</w:t>
      </w:r>
    </w:p>
    <w:p w:rsidR="00B10579" w:rsidRDefault="00B10579" w:rsidP="00B10579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</w:t>
      </w:r>
      <w:r w:rsidRPr="00B1057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تاییدیه مسئول فنی شرکت مبنی بر نگهداری کالا مطابق با ضوابط و مقررات سازمان دامپزشکی کشور مطابق فرم مربوط </w:t>
      </w:r>
    </w:p>
    <w:p w:rsidR="00B10579" w:rsidRDefault="00054573" w:rsidP="00B1057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</w:t>
      </w:r>
      <w:r w:rsidRPr="0005457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پرینت ترخیص صادره از سامانه گمرک (برگ سبز سابق )</w:t>
      </w:r>
    </w:p>
    <w:p w:rsidR="00054573" w:rsidRDefault="00054573" w:rsidP="0005457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</w:t>
      </w:r>
      <w:r w:rsidR="00DC2D1F" w:rsidRPr="00DC2D1F">
        <w:rPr>
          <w:rFonts w:cs="B Mitra" w:hint="cs"/>
          <w:sz w:val="28"/>
          <w:szCs w:val="28"/>
          <w:rtl/>
        </w:rPr>
        <w:t xml:space="preserve"> </w:t>
      </w:r>
      <w:r w:rsidR="00DC2D1F">
        <w:rPr>
          <w:rFonts w:cs="B Mitra" w:hint="cs"/>
          <w:sz w:val="28"/>
          <w:szCs w:val="28"/>
          <w:rtl/>
        </w:rPr>
        <w:t xml:space="preserve">تکمیل فرم بازدید از محموله توسط کارشناسان آن اداره کل مطابق فرم مربوط  </w:t>
      </w:r>
    </w:p>
    <w:p w:rsidR="000E74FE" w:rsidRDefault="000E74FE" w:rsidP="00B10579">
      <w:pPr>
        <w:bidi/>
        <w:jc w:val="both"/>
        <w:rPr>
          <w:rFonts w:cs="B Mitra"/>
          <w:sz w:val="28"/>
          <w:szCs w:val="28"/>
          <w:rtl/>
        </w:rPr>
      </w:pP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7B1AE7" w:rsidRDefault="007B1AE7" w:rsidP="0077268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1-گواهی </w:t>
      </w:r>
      <w:r w:rsidR="00772681">
        <w:rPr>
          <w:rFonts w:cs="B Mitra" w:hint="cs"/>
          <w:sz w:val="28"/>
          <w:szCs w:val="28"/>
          <w:rtl/>
          <w:lang w:bidi="fa-IR"/>
        </w:rPr>
        <w:t>بهداشتی ترخیص محموله (صادره از دامپزشکی )</w:t>
      </w:r>
    </w:p>
    <w:p w:rsidR="00772681" w:rsidRDefault="00772681" w:rsidP="0077268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گواهی حمل بهداشتی کالا از گمرک تا انبار شرکت قابل ردیابی در سامانه خدمات دارویی دامپزشکی </w:t>
      </w:r>
    </w:p>
    <w:p w:rsidR="00772681" w:rsidRDefault="00772681" w:rsidP="0077268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3- پرینت ترخیص صادره از سامانه گمرک برگ( سبز سابق )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496C8E" w:rsidRPr="00183B44" w:rsidRDefault="00772681" w:rsidP="00772681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برای صدور </w:t>
      </w:r>
      <w:r w:rsidR="008C7779" w:rsidRPr="00183B44">
        <w:rPr>
          <w:rFonts w:cs="B Mitra" w:hint="cs"/>
          <w:sz w:val="28"/>
          <w:szCs w:val="28"/>
          <w:rtl/>
        </w:rPr>
        <w:t xml:space="preserve">هزینه </w:t>
      </w:r>
      <w:r>
        <w:rPr>
          <w:rFonts w:cs="B Mitra" w:hint="cs"/>
          <w:sz w:val="28"/>
          <w:szCs w:val="28"/>
          <w:rtl/>
        </w:rPr>
        <w:t>ای دریافت نمی شود.</w:t>
      </w:r>
    </w:p>
    <w:p w:rsidR="00183B44" w:rsidRDefault="009A3903" w:rsidP="009A390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9</w:t>
      </w:r>
      <w:r w:rsidR="007A1760">
        <w:rPr>
          <w:rFonts w:cs="B Mitra" w:hint="cs"/>
          <w:b/>
          <w:bCs/>
          <w:sz w:val="32"/>
          <w:szCs w:val="32"/>
          <w:rtl/>
          <w:lang w:bidi="fa-IR"/>
        </w:rPr>
        <w:t xml:space="preserve">.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"صادر کننده مجوز اداره کل دامپزشکی استان مربوطه "</w:t>
      </w:r>
    </w:p>
    <w:p w:rsidR="007A1760" w:rsidRDefault="007A1760" w:rsidP="00772681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"مدت زمان اعتبارمجوز</w:t>
      </w:r>
      <w:r w:rsidR="00772681">
        <w:rPr>
          <w:rFonts w:cs="Calibri" w:hint="cs"/>
          <w:sz w:val="28"/>
          <w:szCs w:val="28"/>
          <w:rtl/>
          <w:lang w:bidi="fa-IR"/>
        </w:rPr>
        <w:t xml:space="preserve"> تا پایان عمر قفسه ای کالای مورد نظر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>دریافت این خدمت با صدور پروانه های تاسیس و پروانه  اشتغال دامپزشکی 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lastRenderedPageBreak/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43755"/>
    <w:rsid w:val="00054573"/>
    <w:rsid w:val="00066763"/>
    <w:rsid w:val="000D5389"/>
    <w:rsid w:val="000E74FE"/>
    <w:rsid w:val="000F6F0B"/>
    <w:rsid w:val="00105549"/>
    <w:rsid w:val="001408CC"/>
    <w:rsid w:val="00183B44"/>
    <w:rsid w:val="0018538C"/>
    <w:rsid w:val="0019572C"/>
    <w:rsid w:val="00226043"/>
    <w:rsid w:val="002A439F"/>
    <w:rsid w:val="002B5F93"/>
    <w:rsid w:val="002D1228"/>
    <w:rsid w:val="00335A3A"/>
    <w:rsid w:val="00340E12"/>
    <w:rsid w:val="003528AA"/>
    <w:rsid w:val="00376DF2"/>
    <w:rsid w:val="003C7CFC"/>
    <w:rsid w:val="004435EF"/>
    <w:rsid w:val="00495C51"/>
    <w:rsid w:val="00496C8E"/>
    <w:rsid w:val="00502544"/>
    <w:rsid w:val="00504393"/>
    <w:rsid w:val="00535639"/>
    <w:rsid w:val="0057572C"/>
    <w:rsid w:val="00576168"/>
    <w:rsid w:val="00587123"/>
    <w:rsid w:val="00591039"/>
    <w:rsid w:val="005B0F6D"/>
    <w:rsid w:val="00631640"/>
    <w:rsid w:val="0063420A"/>
    <w:rsid w:val="00646588"/>
    <w:rsid w:val="00672A5C"/>
    <w:rsid w:val="0067601A"/>
    <w:rsid w:val="006D7FF2"/>
    <w:rsid w:val="006F72A0"/>
    <w:rsid w:val="007077EA"/>
    <w:rsid w:val="00772681"/>
    <w:rsid w:val="007A1760"/>
    <w:rsid w:val="007A6B38"/>
    <w:rsid w:val="007A7193"/>
    <w:rsid w:val="007B1AE7"/>
    <w:rsid w:val="00821E21"/>
    <w:rsid w:val="00866F38"/>
    <w:rsid w:val="00877623"/>
    <w:rsid w:val="008A1830"/>
    <w:rsid w:val="008C233A"/>
    <w:rsid w:val="008C7779"/>
    <w:rsid w:val="0091714D"/>
    <w:rsid w:val="0092301E"/>
    <w:rsid w:val="009439BC"/>
    <w:rsid w:val="009A3903"/>
    <w:rsid w:val="009C049F"/>
    <w:rsid w:val="009C6A4F"/>
    <w:rsid w:val="00A00BC2"/>
    <w:rsid w:val="00A53080"/>
    <w:rsid w:val="00AD190A"/>
    <w:rsid w:val="00B10579"/>
    <w:rsid w:val="00B12E61"/>
    <w:rsid w:val="00BF6D73"/>
    <w:rsid w:val="00C460CA"/>
    <w:rsid w:val="00CF3A5D"/>
    <w:rsid w:val="00D1303A"/>
    <w:rsid w:val="00D162E3"/>
    <w:rsid w:val="00D309FC"/>
    <w:rsid w:val="00D356DC"/>
    <w:rsid w:val="00D41645"/>
    <w:rsid w:val="00D638F9"/>
    <w:rsid w:val="00D90AC6"/>
    <w:rsid w:val="00DC2D1F"/>
    <w:rsid w:val="00E630BA"/>
    <w:rsid w:val="00E661ED"/>
    <w:rsid w:val="00EA6AA7"/>
    <w:rsid w:val="00ED39EF"/>
    <w:rsid w:val="00EE14CC"/>
    <w:rsid w:val="00F36842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BAFB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13</cp:revision>
  <dcterms:created xsi:type="dcterms:W3CDTF">2022-05-09T08:39:00Z</dcterms:created>
  <dcterms:modified xsi:type="dcterms:W3CDTF">2022-08-06T06:46:00Z</dcterms:modified>
</cp:coreProperties>
</file>